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3920" w:rsidRPr="00E87659" w:rsidRDefault="004A3920" w:rsidP="00E87659">
      <w:pPr>
        <w:spacing w:after="0" w:line="480" w:lineRule="auto"/>
        <w:ind w:firstLine="720"/>
        <w:contextualSpacing/>
        <w:rPr>
          <w:rFonts w:ascii="Times New Roman" w:hAnsi="Times New Roman" w:cs="Times New Roman"/>
          <w:sz w:val="24"/>
          <w:szCs w:val="24"/>
          <w:shd w:val="clear" w:color="auto" w:fill="FFFFFF"/>
        </w:rPr>
      </w:pPr>
    </w:p>
    <w:p w:rsidR="004A3920" w:rsidRPr="00E87659" w:rsidRDefault="004A3920" w:rsidP="00E87659">
      <w:pPr>
        <w:spacing w:after="0" w:line="480" w:lineRule="auto"/>
        <w:ind w:firstLine="720"/>
        <w:contextualSpacing/>
        <w:rPr>
          <w:rFonts w:ascii="Times New Roman" w:hAnsi="Times New Roman" w:cs="Times New Roman"/>
          <w:sz w:val="24"/>
          <w:szCs w:val="24"/>
          <w:shd w:val="clear" w:color="auto" w:fill="FFFFFF"/>
        </w:rPr>
      </w:pPr>
    </w:p>
    <w:p w:rsidR="004A3920" w:rsidRPr="00E87659" w:rsidRDefault="004A3920" w:rsidP="00E87659">
      <w:pPr>
        <w:spacing w:after="0" w:line="480" w:lineRule="auto"/>
        <w:ind w:firstLine="720"/>
        <w:contextualSpacing/>
        <w:rPr>
          <w:rFonts w:ascii="Times New Roman" w:hAnsi="Times New Roman" w:cs="Times New Roman"/>
          <w:sz w:val="24"/>
          <w:szCs w:val="24"/>
          <w:shd w:val="clear" w:color="auto" w:fill="FFFFFF"/>
        </w:rPr>
      </w:pPr>
    </w:p>
    <w:p w:rsidR="004A3920" w:rsidRPr="00E87659" w:rsidRDefault="004A3920" w:rsidP="00E87659">
      <w:pPr>
        <w:spacing w:after="0" w:line="480" w:lineRule="auto"/>
        <w:ind w:firstLine="720"/>
        <w:contextualSpacing/>
        <w:rPr>
          <w:rFonts w:ascii="Times New Roman" w:hAnsi="Times New Roman" w:cs="Times New Roman"/>
          <w:sz w:val="24"/>
          <w:szCs w:val="24"/>
          <w:shd w:val="clear" w:color="auto" w:fill="FFFFFF"/>
        </w:rPr>
      </w:pPr>
    </w:p>
    <w:p w:rsidR="004A3920" w:rsidRPr="00E87659" w:rsidRDefault="004A3920" w:rsidP="00E87659">
      <w:pPr>
        <w:spacing w:after="0" w:line="480" w:lineRule="auto"/>
        <w:ind w:firstLine="720"/>
        <w:contextualSpacing/>
        <w:jc w:val="center"/>
        <w:rPr>
          <w:rFonts w:ascii="Times New Roman" w:hAnsi="Times New Roman" w:cs="Times New Roman"/>
          <w:sz w:val="24"/>
          <w:szCs w:val="24"/>
          <w:shd w:val="clear" w:color="auto" w:fill="FFFFFF"/>
        </w:rPr>
      </w:pPr>
    </w:p>
    <w:p w:rsidR="00E87659" w:rsidRPr="00E87659" w:rsidRDefault="00C14F98" w:rsidP="00E87659">
      <w:pPr>
        <w:spacing w:after="0" w:line="480" w:lineRule="auto"/>
        <w:ind w:firstLine="720"/>
        <w:contextualSpacing/>
        <w:jc w:val="center"/>
        <w:rPr>
          <w:rFonts w:ascii="Times New Roman" w:hAnsi="Times New Roman" w:cs="Times New Roman"/>
          <w:bCs/>
          <w:iCs/>
          <w:sz w:val="24"/>
          <w:szCs w:val="24"/>
          <w:shd w:val="clear" w:color="auto" w:fill="FFFFFF"/>
        </w:rPr>
      </w:pPr>
      <w:r w:rsidRPr="00E87659">
        <w:rPr>
          <w:rFonts w:ascii="Times New Roman" w:hAnsi="Times New Roman" w:cs="Times New Roman"/>
          <w:bCs/>
          <w:iCs/>
          <w:sz w:val="24"/>
          <w:szCs w:val="24"/>
          <w:shd w:val="clear" w:color="auto" w:fill="FFFFFF"/>
        </w:rPr>
        <w:t>Martina Gutierrez Scenario</w:t>
      </w:r>
    </w:p>
    <w:p w:rsidR="004A3920" w:rsidRDefault="00C14F98" w:rsidP="00E87659">
      <w:pPr>
        <w:spacing w:after="0" w:line="480" w:lineRule="auto"/>
        <w:ind w:firstLine="720"/>
        <w:contextualSpacing/>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Name</w:t>
      </w:r>
    </w:p>
    <w:p w:rsidR="00E87659" w:rsidRDefault="00C14F98" w:rsidP="00E87659">
      <w:pPr>
        <w:spacing w:after="0" w:line="480" w:lineRule="auto"/>
        <w:ind w:firstLine="720"/>
        <w:contextualSpacing/>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Institution</w:t>
      </w:r>
    </w:p>
    <w:p w:rsidR="00E87659" w:rsidRDefault="00C14F98" w:rsidP="00E87659">
      <w:pPr>
        <w:spacing w:after="0" w:line="480" w:lineRule="auto"/>
        <w:ind w:firstLine="720"/>
        <w:contextualSpacing/>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Course</w:t>
      </w:r>
    </w:p>
    <w:p w:rsidR="00E87659" w:rsidRDefault="00C14F98" w:rsidP="00E87659">
      <w:pPr>
        <w:spacing w:after="0" w:line="480" w:lineRule="auto"/>
        <w:ind w:firstLine="720"/>
        <w:contextualSpacing/>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Date</w:t>
      </w:r>
    </w:p>
    <w:p w:rsidR="00E87659" w:rsidRPr="00E87659" w:rsidRDefault="00E87659" w:rsidP="00E87659">
      <w:pPr>
        <w:spacing w:after="0" w:line="480" w:lineRule="auto"/>
        <w:ind w:firstLine="720"/>
        <w:contextualSpacing/>
        <w:jc w:val="center"/>
        <w:rPr>
          <w:rFonts w:ascii="Times New Roman" w:hAnsi="Times New Roman" w:cs="Times New Roman"/>
          <w:sz w:val="24"/>
          <w:szCs w:val="24"/>
          <w:shd w:val="clear" w:color="auto" w:fill="FFFFFF"/>
        </w:rPr>
      </w:pPr>
    </w:p>
    <w:p w:rsidR="004A3920" w:rsidRPr="00E87659" w:rsidRDefault="004A3920" w:rsidP="00E87659">
      <w:pPr>
        <w:spacing w:after="0" w:line="480" w:lineRule="auto"/>
        <w:ind w:firstLine="720"/>
        <w:contextualSpacing/>
        <w:jc w:val="center"/>
        <w:rPr>
          <w:rFonts w:ascii="Times New Roman" w:hAnsi="Times New Roman" w:cs="Times New Roman"/>
          <w:sz w:val="24"/>
          <w:szCs w:val="24"/>
          <w:shd w:val="clear" w:color="auto" w:fill="FFFFFF"/>
        </w:rPr>
      </w:pPr>
    </w:p>
    <w:p w:rsidR="004A3920" w:rsidRPr="00E87659" w:rsidRDefault="004A3920" w:rsidP="00E87659">
      <w:pPr>
        <w:spacing w:after="0" w:line="480" w:lineRule="auto"/>
        <w:ind w:firstLine="720"/>
        <w:contextualSpacing/>
        <w:jc w:val="center"/>
        <w:rPr>
          <w:rFonts w:ascii="Times New Roman" w:hAnsi="Times New Roman" w:cs="Times New Roman"/>
          <w:sz w:val="24"/>
          <w:szCs w:val="24"/>
          <w:shd w:val="clear" w:color="auto" w:fill="FFFFFF"/>
        </w:rPr>
      </w:pPr>
    </w:p>
    <w:p w:rsidR="004A3920" w:rsidRPr="00E87659" w:rsidRDefault="004A3920" w:rsidP="00E87659">
      <w:pPr>
        <w:spacing w:after="0" w:line="480" w:lineRule="auto"/>
        <w:ind w:firstLine="720"/>
        <w:contextualSpacing/>
        <w:jc w:val="center"/>
        <w:rPr>
          <w:rFonts w:ascii="Times New Roman" w:hAnsi="Times New Roman" w:cs="Times New Roman"/>
          <w:sz w:val="24"/>
          <w:szCs w:val="24"/>
          <w:shd w:val="clear" w:color="auto" w:fill="FFFFFF"/>
        </w:rPr>
      </w:pPr>
    </w:p>
    <w:p w:rsidR="004A3920" w:rsidRPr="00E87659" w:rsidRDefault="004A3920" w:rsidP="00E87659">
      <w:pPr>
        <w:spacing w:after="0" w:line="480" w:lineRule="auto"/>
        <w:ind w:firstLine="720"/>
        <w:contextualSpacing/>
        <w:jc w:val="center"/>
        <w:rPr>
          <w:rFonts w:ascii="Times New Roman" w:hAnsi="Times New Roman" w:cs="Times New Roman"/>
          <w:sz w:val="24"/>
          <w:szCs w:val="24"/>
          <w:shd w:val="clear" w:color="auto" w:fill="FFFFFF"/>
        </w:rPr>
      </w:pPr>
    </w:p>
    <w:p w:rsidR="004A3920" w:rsidRPr="00E87659" w:rsidRDefault="004A3920" w:rsidP="00E87659">
      <w:pPr>
        <w:spacing w:after="0" w:line="480" w:lineRule="auto"/>
        <w:ind w:firstLine="720"/>
        <w:contextualSpacing/>
        <w:jc w:val="center"/>
        <w:rPr>
          <w:rFonts w:ascii="Times New Roman" w:hAnsi="Times New Roman" w:cs="Times New Roman"/>
          <w:sz w:val="24"/>
          <w:szCs w:val="24"/>
          <w:shd w:val="clear" w:color="auto" w:fill="FFFFFF"/>
        </w:rPr>
      </w:pPr>
    </w:p>
    <w:p w:rsidR="004A3920" w:rsidRDefault="004A3920" w:rsidP="00E87659">
      <w:pPr>
        <w:spacing w:after="0" w:line="480" w:lineRule="auto"/>
        <w:ind w:firstLine="720"/>
        <w:contextualSpacing/>
        <w:jc w:val="center"/>
        <w:rPr>
          <w:rFonts w:ascii="Times New Roman" w:hAnsi="Times New Roman" w:cs="Times New Roman"/>
          <w:sz w:val="24"/>
          <w:szCs w:val="24"/>
          <w:shd w:val="clear" w:color="auto" w:fill="FFFFFF"/>
        </w:rPr>
      </w:pPr>
    </w:p>
    <w:p w:rsidR="00E87659" w:rsidRDefault="00E87659" w:rsidP="00E87659">
      <w:pPr>
        <w:spacing w:after="0" w:line="480" w:lineRule="auto"/>
        <w:ind w:firstLine="720"/>
        <w:contextualSpacing/>
        <w:jc w:val="center"/>
        <w:rPr>
          <w:rFonts w:ascii="Times New Roman" w:hAnsi="Times New Roman" w:cs="Times New Roman"/>
          <w:sz w:val="24"/>
          <w:szCs w:val="24"/>
          <w:shd w:val="clear" w:color="auto" w:fill="FFFFFF"/>
        </w:rPr>
      </w:pPr>
    </w:p>
    <w:p w:rsidR="00E87659" w:rsidRPr="00E87659" w:rsidRDefault="00E87659" w:rsidP="00E87659">
      <w:pPr>
        <w:spacing w:after="0" w:line="480" w:lineRule="auto"/>
        <w:ind w:firstLine="720"/>
        <w:contextualSpacing/>
        <w:jc w:val="center"/>
        <w:rPr>
          <w:rFonts w:ascii="Times New Roman" w:hAnsi="Times New Roman" w:cs="Times New Roman"/>
          <w:sz w:val="24"/>
          <w:szCs w:val="24"/>
          <w:shd w:val="clear" w:color="auto" w:fill="FFFFFF"/>
        </w:rPr>
      </w:pPr>
    </w:p>
    <w:p w:rsidR="004A3920" w:rsidRPr="00E87659" w:rsidRDefault="004A3920" w:rsidP="00E87659">
      <w:pPr>
        <w:spacing w:after="0" w:line="480" w:lineRule="auto"/>
        <w:ind w:firstLine="720"/>
        <w:contextualSpacing/>
        <w:jc w:val="center"/>
        <w:rPr>
          <w:rFonts w:ascii="Times New Roman" w:hAnsi="Times New Roman" w:cs="Times New Roman"/>
          <w:sz w:val="24"/>
          <w:szCs w:val="24"/>
          <w:shd w:val="clear" w:color="auto" w:fill="FFFFFF"/>
        </w:rPr>
      </w:pPr>
    </w:p>
    <w:p w:rsidR="004A3920" w:rsidRPr="00E87659" w:rsidRDefault="004A3920" w:rsidP="00E87659">
      <w:pPr>
        <w:spacing w:after="0" w:line="480" w:lineRule="auto"/>
        <w:ind w:firstLine="720"/>
        <w:contextualSpacing/>
        <w:jc w:val="center"/>
        <w:rPr>
          <w:rFonts w:ascii="Times New Roman" w:hAnsi="Times New Roman" w:cs="Times New Roman"/>
          <w:sz w:val="24"/>
          <w:szCs w:val="24"/>
          <w:shd w:val="clear" w:color="auto" w:fill="FFFFFF"/>
        </w:rPr>
      </w:pPr>
    </w:p>
    <w:p w:rsidR="004A3920" w:rsidRPr="00E87659" w:rsidRDefault="004A3920" w:rsidP="00E87659">
      <w:pPr>
        <w:spacing w:after="0" w:line="480" w:lineRule="auto"/>
        <w:ind w:firstLine="720"/>
        <w:contextualSpacing/>
        <w:jc w:val="center"/>
        <w:rPr>
          <w:rFonts w:ascii="Times New Roman" w:hAnsi="Times New Roman" w:cs="Times New Roman"/>
          <w:sz w:val="24"/>
          <w:szCs w:val="24"/>
          <w:shd w:val="clear" w:color="auto" w:fill="FFFFFF"/>
        </w:rPr>
      </w:pPr>
    </w:p>
    <w:p w:rsidR="00E87659" w:rsidRPr="00E87659" w:rsidRDefault="00E87659" w:rsidP="00E87659">
      <w:pPr>
        <w:spacing w:line="480" w:lineRule="auto"/>
        <w:contextualSpacing/>
        <w:rPr>
          <w:rFonts w:ascii="Times New Roman" w:hAnsi="Times New Roman" w:cs="Times New Roman"/>
          <w:sz w:val="24"/>
          <w:szCs w:val="24"/>
        </w:rPr>
      </w:pPr>
    </w:p>
    <w:p w:rsidR="00C562BA" w:rsidRPr="00C562BA" w:rsidRDefault="00C14F98" w:rsidP="00C562BA">
      <w:pPr>
        <w:spacing w:line="480" w:lineRule="auto"/>
        <w:ind w:firstLine="720"/>
        <w:contextualSpacing/>
        <w:rPr>
          <w:rFonts w:ascii="Times New Roman" w:hAnsi="Times New Roman" w:cs="Times New Roman"/>
          <w:sz w:val="24"/>
          <w:szCs w:val="24"/>
        </w:rPr>
      </w:pPr>
      <w:r w:rsidRPr="00C562BA">
        <w:rPr>
          <w:rFonts w:ascii="Times New Roman" w:hAnsi="Times New Roman" w:cs="Times New Roman"/>
          <w:sz w:val="24"/>
          <w:szCs w:val="24"/>
        </w:rPr>
        <w:lastRenderedPageBreak/>
        <w:t xml:space="preserve">Indeed, we now remember that Martina Giordano was actually the first person on this earth to move the car up the hill, and she had already made it near Como in Italy. By virtually </w:t>
      </w:r>
      <w:r w:rsidRPr="00C562BA">
        <w:rPr>
          <w:rFonts w:ascii="Times New Roman" w:hAnsi="Times New Roman" w:cs="Times New Roman"/>
          <w:sz w:val="24"/>
          <w:szCs w:val="24"/>
        </w:rPr>
        <w:t>placing her back into, with her hands gripping under the back bumper, Martina had been capable of making the decree 500 the altitude advantage of three feet above a distance of 100 feet (an average grade of 3% or 72</w:t>
      </w:r>
      <w:r w:rsidR="00D209B4" w:rsidRPr="00C562BA">
        <w:rPr>
          <w:rFonts w:ascii="Times New Roman" w:hAnsi="Times New Roman" w:cs="Times New Roman"/>
          <w:sz w:val="24"/>
          <w:szCs w:val="24"/>
        </w:rPr>
        <w:t>°)</w:t>
      </w:r>
      <w:r w:rsidRPr="00C562BA">
        <w:rPr>
          <w:rFonts w:ascii="Times New Roman" w:hAnsi="Times New Roman" w:cs="Times New Roman"/>
          <w:sz w:val="24"/>
          <w:szCs w:val="24"/>
        </w:rPr>
        <w:t xml:space="preserve">. But recently did the International </w:t>
      </w:r>
      <w:r w:rsidRPr="00C562BA">
        <w:rPr>
          <w:rFonts w:ascii="Times New Roman" w:hAnsi="Times New Roman" w:cs="Times New Roman"/>
          <w:sz w:val="24"/>
          <w:szCs w:val="24"/>
        </w:rPr>
        <w:t>organization of car Pushers (IACP ) acknowledge and respect Martina by bestowing the prestigious Giordano prize for `` great life accomplishments in automobile pushing, automobile pulling, or car bracing, '' each year.</w:t>
      </w:r>
    </w:p>
    <w:p w:rsidR="00C562BA" w:rsidRPr="00C562BA" w:rsidRDefault="00C14F98" w:rsidP="00C562BA">
      <w:pPr>
        <w:spacing w:line="480" w:lineRule="auto"/>
        <w:ind w:firstLine="720"/>
        <w:contextualSpacing/>
        <w:rPr>
          <w:rFonts w:ascii="Times New Roman" w:hAnsi="Times New Roman" w:cs="Times New Roman"/>
          <w:sz w:val="24"/>
          <w:szCs w:val="24"/>
        </w:rPr>
      </w:pPr>
      <w:r w:rsidRPr="00C562BA">
        <w:rPr>
          <w:rFonts w:ascii="Times New Roman" w:hAnsi="Times New Roman" w:cs="Times New Roman"/>
          <w:sz w:val="24"/>
          <w:szCs w:val="24"/>
        </w:rPr>
        <w:t>Martina is one of those extraordinary</w:t>
      </w:r>
      <w:r w:rsidRPr="00C562BA">
        <w:rPr>
          <w:rFonts w:ascii="Times New Roman" w:hAnsi="Times New Roman" w:cs="Times New Roman"/>
          <w:sz w:val="24"/>
          <w:szCs w:val="24"/>
        </w:rPr>
        <w:t xml:space="preserve"> people who </w:t>
      </w:r>
      <w:r w:rsidR="00D209B4" w:rsidRPr="00C562BA">
        <w:rPr>
          <w:rFonts w:ascii="Times New Roman" w:hAnsi="Times New Roman" w:cs="Times New Roman"/>
          <w:sz w:val="24"/>
          <w:szCs w:val="24"/>
        </w:rPr>
        <w:t>improve</w:t>
      </w:r>
      <w:r w:rsidRPr="00C562BA">
        <w:rPr>
          <w:rFonts w:ascii="Times New Roman" w:hAnsi="Times New Roman" w:cs="Times New Roman"/>
          <w:sz w:val="24"/>
          <w:szCs w:val="24"/>
        </w:rPr>
        <w:t xml:space="preserve"> this execution of everyone in her. She is also the single person I know who is both the bi-athlete and one tri-athlete…i'm sure there is one language for this. She is already leading to our portfolio, having worked the time long course </w:t>
      </w:r>
      <w:r w:rsidRPr="00C562BA">
        <w:rPr>
          <w:rFonts w:ascii="Times New Roman" w:hAnsi="Times New Roman" w:cs="Times New Roman"/>
          <w:sz w:val="24"/>
          <w:szCs w:val="24"/>
        </w:rPr>
        <w:t>last year and working closely with our allies in Quizlet.</w:t>
      </w:r>
    </w:p>
    <w:p w:rsidR="00C562BA" w:rsidRPr="00C562BA" w:rsidRDefault="00C14F98" w:rsidP="00C562BA">
      <w:pPr>
        <w:spacing w:line="480" w:lineRule="auto"/>
        <w:ind w:firstLine="720"/>
        <w:contextualSpacing/>
        <w:rPr>
          <w:rFonts w:ascii="Times New Roman" w:hAnsi="Times New Roman" w:cs="Times New Roman"/>
          <w:sz w:val="24"/>
          <w:szCs w:val="24"/>
        </w:rPr>
      </w:pPr>
      <w:r w:rsidRPr="00C562BA">
        <w:rPr>
          <w:rFonts w:ascii="Times New Roman" w:hAnsi="Times New Roman" w:cs="Times New Roman"/>
          <w:sz w:val="24"/>
          <w:szCs w:val="24"/>
        </w:rPr>
        <w:t>Martina acknowledges that it was challenging to see different female fathers in the city when they first began constructing Zealyst about five years ago, but the tide shifted. `` today there are mor</w:t>
      </w:r>
      <w:r w:rsidRPr="00C562BA">
        <w:rPr>
          <w:rFonts w:ascii="Times New Roman" w:hAnsi="Times New Roman" w:cs="Times New Roman"/>
          <w:sz w:val="24"/>
          <w:szCs w:val="24"/>
        </w:rPr>
        <w:t xml:space="preserve">e opportunities to gather different founders, get mentors, and interact with resources, '' she says. `` </w:t>
      </w:r>
      <w:r w:rsidR="00D209B4" w:rsidRPr="00C562BA">
        <w:rPr>
          <w:rFonts w:ascii="Times New Roman" w:hAnsi="Times New Roman" w:cs="Times New Roman"/>
          <w:sz w:val="24"/>
          <w:szCs w:val="24"/>
        </w:rPr>
        <w:t>City</w:t>
      </w:r>
      <w:r w:rsidRPr="00C562BA">
        <w:rPr>
          <w:rFonts w:ascii="Times New Roman" w:hAnsi="Times New Roman" w:cs="Times New Roman"/>
          <w:sz w:val="24"/>
          <w:szCs w:val="24"/>
        </w:rPr>
        <w:t xml:space="preserve"> is not ideal, but it is filled with surprisingly generous and educated people who are ready to improve. '' As she concentrates on developing her jo</w:t>
      </w:r>
      <w:r w:rsidRPr="00C562BA">
        <w:rPr>
          <w:rFonts w:ascii="Times New Roman" w:hAnsi="Times New Roman" w:cs="Times New Roman"/>
          <w:sz w:val="24"/>
          <w:szCs w:val="24"/>
        </w:rPr>
        <w:t xml:space="preserve">b, internationally, she remains plugged into the local tech scene, as the committee Member for Women in tech (humor). Martina tells that her character has encouraged her to believe beyond the range of sexuality. </w:t>
      </w:r>
    </w:p>
    <w:p w:rsidR="00C562BA" w:rsidRPr="00C562BA" w:rsidRDefault="00C14F98" w:rsidP="00C562BA">
      <w:pPr>
        <w:spacing w:line="480" w:lineRule="auto"/>
        <w:ind w:firstLine="720"/>
        <w:contextualSpacing/>
        <w:rPr>
          <w:rFonts w:ascii="Times New Roman" w:hAnsi="Times New Roman" w:cs="Times New Roman"/>
          <w:sz w:val="24"/>
          <w:szCs w:val="24"/>
        </w:rPr>
      </w:pPr>
      <w:r w:rsidRPr="00C562BA">
        <w:rPr>
          <w:rFonts w:ascii="Times New Roman" w:hAnsi="Times New Roman" w:cs="Times New Roman"/>
          <w:sz w:val="24"/>
          <w:szCs w:val="24"/>
        </w:rPr>
        <w:t>The force consumed me, '' she brings. It ga</w:t>
      </w:r>
      <w:r w:rsidRPr="00C562BA">
        <w:rPr>
          <w:rFonts w:ascii="Times New Roman" w:hAnsi="Times New Roman" w:cs="Times New Roman"/>
          <w:sz w:val="24"/>
          <w:szCs w:val="24"/>
        </w:rPr>
        <w:t>ve for her education and education, ha</w:t>
      </w:r>
      <w:r w:rsidR="007935A0">
        <w:rPr>
          <w:rFonts w:ascii="Times New Roman" w:hAnsi="Times New Roman" w:cs="Times New Roman"/>
          <w:sz w:val="24"/>
          <w:szCs w:val="24"/>
        </w:rPr>
        <w:t>d her structure and healthcare </w:t>
      </w:r>
      <w:r w:rsidRPr="00C562BA">
        <w:rPr>
          <w:rFonts w:ascii="Times New Roman" w:hAnsi="Times New Roman" w:cs="Times New Roman"/>
          <w:sz w:val="24"/>
          <w:szCs w:val="24"/>
        </w:rPr>
        <w:t xml:space="preserve"> '' and all you went out of it was almost 19 months of active work. '' She </w:t>
      </w:r>
      <w:r w:rsidRPr="00C562BA">
        <w:rPr>
          <w:rFonts w:ascii="Times New Roman" w:hAnsi="Times New Roman" w:cs="Times New Roman"/>
          <w:sz w:val="24"/>
          <w:szCs w:val="24"/>
        </w:rPr>
        <w:lastRenderedPageBreak/>
        <w:t>estimates she could get retired as the Lieutenant Colonel after 30-plus years of military assistance if she had</w:t>
      </w:r>
      <w:r w:rsidRPr="00C562BA">
        <w:rPr>
          <w:rFonts w:ascii="Times New Roman" w:hAnsi="Times New Roman" w:cs="Times New Roman"/>
          <w:sz w:val="24"/>
          <w:szCs w:val="24"/>
        </w:rPr>
        <w:t xml:space="preserve"> been permitted to be. Instead, her military business ended in 1972.</w:t>
      </w:r>
    </w:p>
    <w:p w:rsidR="00C562BA" w:rsidRPr="00C562BA" w:rsidRDefault="00C562BA" w:rsidP="00C562BA">
      <w:pPr>
        <w:spacing w:line="480" w:lineRule="auto"/>
        <w:contextualSpacing/>
        <w:rPr>
          <w:rFonts w:ascii="Times New Roman" w:hAnsi="Times New Roman" w:cs="Times New Roman"/>
          <w:sz w:val="24"/>
          <w:szCs w:val="24"/>
        </w:rPr>
      </w:pPr>
    </w:p>
    <w:p w:rsidR="00C562BA" w:rsidRPr="00C562BA" w:rsidRDefault="00C14F98" w:rsidP="00C562BA">
      <w:pPr>
        <w:spacing w:line="480" w:lineRule="auto"/>
        <w:contextualSpacing/>
        <w:rPr>
          <w:rFonts w:ascii="Times New Roman" w:hAnsi="Times New Roman" w:cs="Times New Roman"/>
          <w:sz w:val="24"/>
          <w:szCs w:val="24"/>
        </w:rPr>
      </w:pPr>
      <w:r w:rsidRPr="00C562BA">
        <w:rPr>
          <w:rFonts w:ascii="Times New Roman" w:hAnsi="Times New Roman" w:cs="Times New Roman"/>
          <w:sz w:val="24"/>
          <w:szCs w:val="24"/>
        </w:rPr>
        <w:t>For some years Gadson's experience improved and she did not trust on free aid. Her now ex-husband was at the force, and they were `` well taken care of. '' But the difficulty of separati</w:t>
      </w:r>
      <w:r w:rsidRPr="00C562BA">
        <w:rPr>
          <w:rFonts w:ascii="Times New Roman" w:hAnsi="Times New Roman" w:cs="Times New Roman"/>
          <w:sz w:val="24"/>
          <w:szCs w:val="24"/>
        </w:rPr>
        <w:t>on, low, and the attack in 2017 had its toll. Gadson was diagnosed with post-partum sadness after giving birth to Ya'Don and immediately remained house with her boy. She obtains disability benefits through Social safety, and her boy gets policy coverage th</w:t>
      </w:r>
      <w:r w:rsidRPr="00C562BA">
        <w:rPr>
          <w:rFonts w:ascii="Times New Roman" w:hAnsi="Times New Roman" w:cs="Times New Roman"/>
          <w:sz w:val="24"/>
          <w:szCs w:val="24"/>
        </w:rPr>
        <w:t>rough Medicaid.</w:t>
      </w:r>
    </w:p>
    <w:p w:rsidR="00C562BA" w:rsidRPr="00C562BA" w:rsidRDefault="00C14F98" w:rsidP="00C562BA">
      <w:pPr>
        <w:spacing w:line="480" w:lineRule="auto"/>
        <w:ind w:firstLine="720"/>
        <w:contextualSpacing/>
        <w:rPr>
          <w:rFonts w:ascii="Times New Roman" w:hAnsi="Times New Roman" w:cs="Times New Roman"/>
          <w:sz w:val="24"/>
          <w:szCs w:val="24"/>
        </w:rPr>
      </w:pPr>
      <w:r w:rsidRPr="00C562BA">
        <w:rPr>
          <w:rFonts w:ascii="Times New Roman" w:hAnsi="Times New Roman" w:cs="Times New Roman"/>
          <w:sz w:val="24"/>
          <w:szCs w:val="24"/>
        </w:rPr>
        <w:t>The final high-profile female tennis player to be penalized for breaking The dr</w:t>
      </w:r>
      <w:r w:rsidR="00D209B4">
        <w:rPr>
          <w:rFonts w:ascii="Times New Roman" w:hAnsi="Times New Roman" w:cs="Times New Roman"/>
          <w:sz w:val="24"/>
          <w:szCs w:val="24"/>
        </w:rPr>
        <w:t>ug experiment was Martina</w:t>
      </w:r>
      <w:r w:rsidRPr="00C562BA">
        <w:rPr>
          <w:rFonts w:ascii="Times New Roman" w:hAnsi="Times New Roman" w:cs="Times New Roman"/>
          <w:sz w:val="24"/>
          <w:szCs w:val="24"/>
        </w:rPr>
        <w:t xml:space="preserve">. At 2008, she was 27 years older and was said she proved supportive for cocaine and was banned from this recreation for two years. She </w:t>
      </w:r>
      <w:r w:rsidRPr="00C562BA">
        <w:rPr>
          <w:rFonts w:ascii="Times New Roman" w:hAnsi="Times New Roman" w:cs="Times New Roman"/>
          <w:sz w:val="24"/>
          <w:szCs w:val="24"/>
        </w:rPr>
        <w:t>then announced her withdrawal from this sport, but in 2013 she returned and has since gotten the successful running as the doubles performer.</w:t>
      </w:r>
    </w:p>
    <w:p w:rsidR="00C562BA" w:rsidRPr="00C562BA" w:rsidRDefault="00F20107" w:rsidP="00C562BA">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Background data s</w:t>
      </w:r>
      <w:r w:rsidR="00C14F98" w:rsidRPr="00C562BA">
        <w:rPr>
          <w:rFonts w:ascii="Times New Roman" w:hAnsi="Times New Roman" w:cs="Times New Roman"/>
          <w:sz w:val="24"/>
          <w:szCs w:val="24"/>
        </w:rPr>
        <w:t xml:space="preserve">he lives at her own apartment in the retirement district, in which she moves to the dining room </w:t>
      </w:r>
      <w:r w:rsidR="00C14F98" w:rsidRPr="00C562BA">
        <w:rPr>
          <w:rFonts w:ascii="Times New Roman" w:hAnsi="Times New Roman" w:cs="Times New Roman"/>
          <w:sz w:val="24"/>
          <w:szCs w:val="24"/>
        </w:rPr>
        <w:t>for her daily meal. These prerequisites for living in her private apartment are that she be able to go to the dining area without any staff help and without interrupting any additional residents. Before companies, the personnel in the retirement group were</w:t>
      </w:r>
      <w:r w:rsidR="00C14F98" w:rsidRPr="00C562BA">
        <w:rPr>
          <w:rFonts w:ascii="Times New Roman" w:hAnsi="Times New Roman" w:cs="Times New Roman"/>
          <w:sz w:val="24"/>
          <w:szCs w:val="24"/>
        </w:rPr>
        <w:t xml:space="preserve"> creating plans to move her to the assisted living environment because they did not think that she could be able to use the cane to travel on her own.</w:t>
      </w:r>
    </w:p>
    <w:p w:rsidR="00C562BA" w:rsidRPr="00C562BA" w:rsidRDefault="00C14F98" w:rsidP="00F20107">
      <w:pPr>
        <w:spacing w:line="480" w:lineRule="auto"/>
        <w:ind w:firstLine="720"/>
        <w:contextualSpacing/>
        <w:rPr>
          <w:rFonts w:ascii="Times New Roman" w:hAnsi="Times New Roman" w:cs="Times New Roman"/>
          <w:sz w:val="24"/>
          <w:szCs w:val="24"/>
        </w:rPr>
      </w:pPr>
      <w:r w:rsidRPr="00C562BA">
        <w:rPr>
          <w:rFonts w:ascii="Times New Roman" w:hAnsi="Times New Roman" w:cs="Times New Roman"/>
          <w:sz w:val="24"/>
          <w:szCs w:val="24"/>
        </w:rPr>
        <w:t>Although the mother could provide the mortgage with her new wage, she did not get that 20% of the purchas</w:t>
      </w:r>
      <w:r w:rsidRPr="00C562BA">
        <w:rPr>
          <w:rFonts w:ascii="Times New Roman" w:hAnsi="Times New Roman" w:cs="Times New Roman"/>
          <w:sz w:val="24"/>
          <w:szCs w:val="24"/>
        </w:rPr>
        <w:t xml:space="preserve">e cost for this cut payment. Borrowing from her withdrawal was not an option. She is in her sixties and would demand the wealth shortly for her retirement. Everyone </w:t>
      </w:r>
      <w:r w:rsidRPr="00C562BA">
        <w:rPr>
          <w:rFonts w:ascii="Times New Roman" w:hAnsi="Times New Roman" w:cs="Times New Roman"/>
          <w:sz w:val="24"/>
          <w:szCs w:val="24"/>
        </w:rPr>
        <w:lastRenderedPageBreak/>
        <w:t>agreed Mom wanted a better place to go, but committing to help her buy the new home was not</w:t>
      </w:r>
      <w:r w:rsidRPr="00C562BA">
        <w:rPr>
          <w:rFonts w:ascii="Times New Roman" w:hAnsi="Times New Roman" w:cs="Times New Roman"/>
          <w:sz w:val="24"/>
          <w:szCs w:val="24"/>
        </w:rPr>
        <w:t xml:space="preserve"> a natural outcome.</w:t>
      </w:r>
      <w:r w:rsidR="00F20107" w:rsidRPr="00C562BA">
        <w:rPr>
          <w:rFonts w:ascii="Times New Roman" w:hAnsi="Times New Roman" w:cs="Times New Roman"/>
          <w:sz w:val="24"/>
          <w:szCs w:val="24"/>
        </w:rPr>
        <w:t xml:space="preserve"> </w:t>
      </w:r>
    </w:p>
    <w:p w:rsidR="00C562BA" w:rsidRPr="00C562BA" w:rsidRDefault="00C14F98" w:rsidP="00F20107">
      <w:pPr>
        <w:spacing w:line="480" w:lineRule="auto"/>
        <w:ind w:firstLine="720"/>
        <w:contextualSpacing/>
        <w:rPr>
          <w:rFonts w:ascii="Times New Roman" w:hAnsi="Times New Roman" w:cs="Times New Roman"/>
          <w:sz w:val="24"/>
          <w:szCs w:val="24"/>
        </w:rPr>
      </w:pPr>
      <w:r w:rsidRPr="00C562BA">
        <w:rPr>
          <w:rFonts w:ascii="Times New Roman" w:hAnsi="Times New Roman" w:cs="Times New Roman"/>
          <w:sz w:val="24"/>
          <w:szCs w:val="24"/>
        </w:rPr>
        <w:t>Our section on SWOT Analysis helps you do a complete SWOT/TOWS investigation. In the pragmatic point, the only difference between TOWS and SWOT is that TOWS emphasizes the external situation while SWOT emphasizes the internal condition</w:t>
      </w:r>
      <w:r w:rsidRPr="00C562BA">
        <w:rPr>
          <w:rFonts w:ascii="Times New Roman" w:hAnsi="Times New Roman" w:cs="Times New Roman"/>
          <w:sz w:val="24"/>
          <w:szCs w:val="24"/>
        </w:rPr>
        <w:t>. In both cases, the investigation results in the SWOT (or TOWS) Matrix like this one presented above:</w:t>
      </w:r>
    </w:p>
    <w:p w:rsidR="00E87659" w:rsidRDefault="00C14F98" w:rsidP="00C562BA">
      <w:pPr>
        <w:spacing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E87659" w:rsidRPr="00E87659" w:rsidRDefault="00E87659" w:rsidP="00E87659">
      <w:pPr>
        <w:spacing w:line="480" w:lineRule="auto"/>
        <w:ind w:firstLine="720"/>
        <w:contextualSpacing/>
        <w:rPr>
          <w:rFonts w:ascii="Times New Roman" w:hAnsi="Times New Roman" w:cs="Times New Roman"/>
          <w:sz w:val="24"/>
          <w:szCs w:val="24"/>
        </w:rPr>
      </w:pPr>
    </w:p>
    <w:p w:rsidR="00E87659" w:rsidRPr="00E87659" w:rsidRDefault="00E87659" w:rsidP="00E87659">
      <w:pPr>
        <w:spacing w:line="480" w:lineRule="auto"/>
        <w:ind w:left="720" w:hanging="720"/>
        <w:contextualSpacing/>
        <w:rPr>
          <w:rFonts w:ascii="Times New Roman" w:hAnsi="Times New Roman" w:cs="Times New Roman"/>
          <w:sz w:val="24"/>
          <w:szCs w:val="24"/>
        </w:rPr>
      </w:pPr>
    </w:p>
    <w:sectPr w:rsidR="00E87659" w:rsidRPr="00E87659" w:rsidSect="00E87659">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14F98" w:rsidRDefault="00C14F98" w:rsidP="00524CB3">
      <w:pPr>
        <w:spacing w:after="0" w:line="240" w:lineRule="auto"/>
      </w:pPr>
      <w:r>
        <w:separator/>
      </w:r>
    </w:p>
  </w:endnote>
  <w:endnote w:type="continuationSeparator" w:id="1">
    <w:p w:rsidR="00C14F98" w:rsidRDefault="00C14F98" w:rsidP="00524CB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14F98" w:rsidRDefault="00C14F98" w:rsidP="00524CB3">
      <w:pPr>
        <w:spacing w:after="0" w:line="240" w:lineRule="auto"/>
      </w:pPr>
      <w:r>
        <w:separator/>
      </w:r>
    </w:p>
  </w:footnote>
  <w:footnote w:type="continuationSeparator" w:id="1">
    <w:p w:rsidR="00C14F98" w:rsidRDefault="00C14F98" w:rsidP="00524CB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FC5A8D" w:rsidRDefault="00524CB3" w:rsidP="00E87659">
    <w:pPr>
      <w:pStyle w:val="Header"/>
      <w:rPr>
        <w:rFonts w:ascii="Times New Roman" w:hAnsi="Times New Roman" w:cs="Times New Roman"/>
        <w:sz w:val="24"/>
        <w:szCs w:val="24"/>
      </w:rPr>
    </w:pPr>
    <w:sdt>
      <w:sdtPr>
        <w:rPr>
          <w:rFonts w:ascii="Times New Roman" w:hAnsi="Times New Roman" w:cs="Times New Roman"/>
          <w:sz w:val="24"/>
          <w:szCs w:val="24"/>
        </w:rPr>
        <w:id w:val="7161893"/>
        <w:docPartObj>
          <w:docPartGallery w:val="Page Numbers (Top of Page)"/>
          <w:docPartUnique/>
        </w:docPartObj>
      </w:sdtPr>
      <w:sdtContent>
        <w:r w:rsidR="00E87659" w:rsidRPr="00E87659">
          <w:rPr>
            <w:rFonts w:ascii="Times New Roman" w:hAnsi="Times New Roman" w:cs="Times New Roman"/>
            <w:bCs/>
            <w:iCs/>
            <w:sz w:val="24"/>
            <w:szCs w:val="24"/>
            <w:shd w:val="clear" w:color="auto" w:fill="FFFFFF"/>
          </w:rPr>
          <w:t>MARTINA GUTIERREZ SCENARIO</w:t>
        </w:r>
        <w:r w:rsidR="00E87659">
          <w:rPr>
            <w:rFonts w:ascii="Times New Roman" w:hAnsi="Times New Roman" w:cs="Times New Roman"/>
            <w:bCs/>
            <w:iCs/>
            <w:sz w:val="24"/>
            <w:szCs w:val="24"/>
            <w:shd w:val="clear" w:color="auto" w:fill="FFFFFF"/>
          </w:rPr>
          <w:t xml:space="preserve"> </w:t>
        </w:r>
        <w:r w:rsidR="00E87659">
          <w:rPr>
            <w:rFonts w:ascii="Times New Roman" w:hAnsi="Times New Roman" w:cs="Times New Roman"/>
            <w:sz w:val="24"/>
            <w:szCs w:val="24"/>
          </w:rPr>
          <w:t xml:space="preserve">                       </w:t>
        </w:r>
        <w:r w:rsidR="00E87659">
          <w:rPr>
            <w:rFonts w:ascii="Times New Roman" w:hAnsi="Times New Roman" w:cs="Times New Roman"/>
            <w:sz w:val="24"/>
            <w:szCs w:val="24"/>
          </w:rPr>
          <w:tab/>
          <w:t xml:space="preserve">                                                           </w:t>
        </w:r>
        <w:r w:rsidRPr="00FC5A8D">
          <w:rPr>
            <w:rFonts w:ascii="Times New Roman" w:hAnsi="Times New Roman" w:cs="Times New Roman"/>
            <w:sz w:val="24"/>
            <w:szCs w:val="24"/>
          </w:rPr>
          <w:fldChar w:fldCharType="begin"/>
        </w:r>
        <w:r w:rsidR="006A7E75" w:rsidRPr="00FC5A8D">
          <w:rPr>
            <w:rFonts w:ascii="Times New Roman" w:hAnsi="Times New Roman" w:cs="Times New Roman"/>
            <w:sz w:val="24"/>
            <w:szCs w:val="24"/>
          </w:rPr>
          <w:instrText xml:space="preserve"> PAGE   \* MERGEFORMAT </w:instrText>
        </w:r>
        <w:r w:rsidRPr="00FC5A8D">
          <w:rPr>
            <w:rFonts w:ascii="Times New Roman" w:hAnsi="Times New Roman" w:cs="Times New Roman"/>
            <w:sz w:val="24"/>
            <w:szCs w:val="24"/>
          </w:rPr>
          <w:fldChar w:fldCharType="separate"/>
        </w:r>
        <w:r w:rsidR="007935A0">
          <w:rPr>
            <w:rFonts w:ascii="Times New Roman" w:hAnsi="Times New Roman" w:cs="Times New Roman"/>
            <w:noProof/>
            <w:sz w:val="24"/>
            <w:szCs w:val="24"/>
          </w:rPr>
          <w:t>3</w:t>
        </w:r>
        <w:r w:rsidRPr="00FC5A8D">
          <w:rPr>
            <w:rFonts w:ascii="Times New Roman" w:hAnsi="Times New Roman" w:cs="Times New Roman"/>
            <w:sz w:val="24"/>
            <w:szCs w:val="24"/>
          </w:rPr>
          <w:fldChar w:fldCharType="end"/>
        </w:r>
      </w:sdtContent>
    </w:sdt>
  </w:p>
  <w:p w:rsidR="00FC5A8D" w:rsidRPr="00FC5A8D" w:rsidRDefault="00FC5A8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FC5A8D" w:rsidRDefault="00C14F98" w:rsidP="00E87659">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Running h</w:t>
    </w:r>
    <w:r w:rsidRPr="00FC5A8D">
      <w:rPr>
        <w:rFonts w:ascii="Times New Roman" w:hAnsi="Times New Roman" w:cs="Times New Roman"/>
        <w:sz w:val="24"/>
        <w:szCs w:val="24"/>
      </w:rPr>
      <w:t xml:space="preserve">ead: </w:t>
    </w:r>
    <w:r w:rsidR="00E87659" w:rsidRPr="00E87659">
      <w:rPr>
        <w:rFonts w:ascii="Times New Roman" w:hAnsi="Times New Roman" w:cs="Times New Roman"/>
        <w:bCs/>
        <w:iCs/>
        <w:sz w:val="24"/>
        <w:szCs w:val="24"/>
        <w:shd w:val="clear" w:color="auto" w:fill="FFFFFF"/>
      </w:rPr>
      <w:t>MARTINA GUTIERREZ SCENARIO</w:t>
    </w:r>
    <w:r w:rsidR="00E87659">
      <w:rPr>
        <w:rFonts w:ascii="Times New Roman" w:hAnsi="Times New Roman" w:cs="Times New Roman"/>
        <w:bCs/>
        <w:iCs/>
        <w:sz w:val="24"/>
        <w:szCs w:val="24"/>
        <w:shd w:val="clear" w:color="auto" w:fill="FFFFFF"/>
      </w:rPr>
      <w:tab/>
    </w:r>
    <w:r w:rsidR="00E87659">
      <w:rPr>
        <w:rFonts w:ascii="Times New Roman" w:hAnsi="Times New Roman" w:cs="Times New Roman"/>
        <w:bCs/>
        <w:iCs/>
        <w:sz w:val="24"/>
        <w:szCs w:val="24"/>
        <w:shd w:val="clear" w:color="auto" w:fill="FFFFFF"/>
      </w:rPr>
      <w:tab/>
    </w:r>
    <w:r w:rsidR="00E87659">
      <w:rPr>
        <w:rFonts w:ascii="Times New Roman" w:hAnsi="Times New Roman" w:cs="Times New Roman"/>
        <w:bCs/>
        <w:iCs/>
        <w:sz w:val="24"/>
        <w:szCs w:val="24"/>
        <w:shd w:val="clear" w:color="auto" w:fill="FFFFFF"/>
      </w:rPr>
      <w:tab/>
    </w:r>
    <w:r w:rsidR="00E87659">
      <w:rPr>
        <w:rFonts w:ascii="Times New Roman" w:hAnsi="Times New Roman" w:cs="Times New Roman"/>
        <w:bCs/>
        <w:iCs/>
        <w:sz w:val="24"/>
        <w:szCs w:val="24"/>
        <w:shd w:val="clear" w:color="auto" w:fill="FFFFFF"/>
      </w:rPr>
      <w:tab/>
    </w:r>
    <w:r w:rsidR="00E87659">
      <w:rPr>
        <w:rFonts w:ascii="Times New Roman" w:hAnsi="Times New Roman" w:cs="Times New Roman"/>
        <w:bCs/>
        <w:iCs/>
        <w:sz w:val="24"/>
        <w:szCs w:val="24"/>
        <w:shd w:val="clear" w:color="auto" w:fill="FFFFFF"/>
      </w:rPr>
      <w:tab/>
    </w:r>
    <w:sdt>
      <w:sdtPr>
        <w:rPr>
          <w:rFonts w:ascii="Times New Roman" w:hAnsi="Times New Roman" w:cs="Times New Roman"/>
          <w:sz w:val="24"/>
          <w:szCs w:val="24"/>
        </w:rPr>
        <w:id w:val="7161726"/>
        <w:docPartObj>
          <w:docPartGallery w:val="Page Numbers (Top of Page)"/>
          <w:docPartUnique/>
        </w:docPartObj>
      </w:sdtPr>
      <w:sdtContent>
        <w:r w:rsidR="00524CB3" w:rsidRPr="00FC5A8D">
          <w:rPr>
            <w:rFonts w:ascii="Times New Roman" w:hAnsi="Times New Roman" w:cs="Times New Roman"/>
            <w:sz w:val="24"/>
            <w:szCs w:val="24"/>
          </w:rPr>
          <w:fldChar w:fldCharType="begin"/>
        </w:r>
        <w:r w:rsidRPr="00FC5A8D">
          <w:rPr>
            <w:rFonts w:ascii="Times New Roman" w:hAnsi="Times New Roman" w:cs="Times New Roman"/>
            <w:sz w:val="24"/>
            <w:szCs w:val="24"/>
          </w:rPr>
          <w:instrText xml:space="preserve"> PAGE   \* MERGEFORMAT </w:instrText>
        </w:r>
        <w:r w:rsidR="00524CB3" w:rsidRPr="00FC5A8D">
          <w:rPr>
            <w:rFonts w:ascii="Times New Roman" w:hAnsi="Times New Roman" w:cs="Times New Roman"/>
            <w:sz w:val="24"/>
            <w:szCs w:val="24"/>
          </w:rPr>
          <w:fldChar w:fldCharType="separate"/>
        </w:r>
        <w:r w:rsidR="00F20107">
          <w:rPr>
            <w:rFonts w:ascii="Times New Roman" w:hAnsi="Times New Roman" w:cs="Times New Roman"/>
            <w:noProof/>
            <w:sz w:val="24"/>
            <w:szCs w:val="24"/>
          </w:rPr>
          <w:t>1</w:t>
        </w:r>
        <w:r w:rsidR="00524CB3" w:rsidRPr="00FC5A8D">
          <w:rPr>
            <w:rFonts w:ascii="Times New Roman" w:hAnsi="Times New Roman" w:cs="Times New Roman"/>
            <w:sz w:val="24"/>
            <w:szCs w:val="24"/>
          </w:rPr>
          <w:fldChar w:fldCharType="end"/>
        </w:r>
      </w:sdtContent>
    </w:sdt>
  </w:p>
  <w:p w:rsidR="00FC5A8D" w:rsidRDefault="00FC5A8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151C1"/>
    <w:rsid w:val="000445EF"/>
    <w:rsid w:val="001C5B88"/>
    <w:rsid w:val="00263281"/>
    <w:rsid w:val="00295B21"/>
    <w:rsid w:val="004A3920"/>
    <w:rsid w:val="00511D7D"/>
    <w:rsid w:val="00524CB3"/>
    <w:rsid w:val="005956D5"/>
    <w:rsid w:val="005A4EC0"/>
    <w:rsid w:val="006A7E75"/>
    <w:rsid w:val="006F7858"/>
    <w:rsid w:val="007151C1"/>
    <w:rsid w:val="007935A0"/>
    <w:rsid w:val="007962D1"/>
    <w:rsid w:val="007C3A46"/>
    <w:rsid w:val="00944332"/>
    <w:rsid w:val="0095353D"/>
    <w:rsid w:val="009714D3"/>
    <w:rsid w:val="00974DE8"/>
    <w:rsid w:val="009C1120"/>
    <w:rsid w:val="00B50E7E"/>
    <w:rsid w:val="00C14F98"/>
    <w:rsid w:val="00C47D75"/>
    <w:rsid w:val="00C562BA"/>
    <w:rsid w:val="00D209B4"/>
    <w:rsid w:val="00E87659"/>
    <w:rsid w:val="00F20107"/>
    <w:rsid w:val="00FC5A8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9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5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A8D"/>
  </w:style>
  <w:style w:type="paragraph" w:styleId="Footer">
    <w:name w:val="footer"/>
    <w:basedOn w:val="Normal"/>
    <w:link w:val="FooterChar"/>
    <w:uiPriority w:val="99"/>
    <w:semiHidden/>
    <w:unhideWhenUsed/>
    <w:rsid w:val="00FC5A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C5A8D"/>
  </w:style>
  <w:style w:type="character" w:styleId="Hyperlink">
    <w:name w:val="Hyperlink"/>
    <w:basedOn w:val="DefaultParagraphFont"/>
    <w:uiPriority w:val="99"/>
    <w:semiHidden/>
    <w:unhideWhenUsed/>
    <w:rsid w:val="004A39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626</Words>
  <Characters>3571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Asman</dc:creator>
  <cp:lastModifiedBy>USER</cp:lastModifiedBy>
  <cp:revision>6</cp:revision>
  <dcterms:created xsi:type="dcterms:W3CDTF">2019-04-14T16:58:00Z</dcterms:created>
  <dcterms:modified xsi:type="dcterms:W3CDTF">2019-04-15T22:40:00Z</dcterms:modified>
</cp:coreProperties>
</file>